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84497">
      <w:pPr>
        <w:spacing w:before="91" w:line="224" w:lineRule="auto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ascii="黑体" w:hAnsi="黑体" w:eastAsia="黑体" w:cs="黑体"/>
          <w:b w:val="0"/>
          <w:bCs w:val="0"/>
          <w:spacing w:val="-5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  <w:lang w:val="en-US" w:eastAsia="zh-CN"/>
        </w:rPr>
        <w:t xml:space="preserve">：        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鄂尔多斯市苏里格建设发展集团有限公司2026年公开招聘工作人员岗位表</w:t>
      </w:r>
    </w:p>
    <w:p w14:paraId="4E9FCC2F">
      <w:pPr>
        <w:spacing w:line="199" w:lineRule="exact"/>
      </w:pPr>
    </w:p>
    <w:tbl>
      <w:tblPr>
        <w:tblStyle w:val="11"/>
        <w:tblW w:w="483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26"/>
        <w:gridCol w:w="1761"/>
        <w:gridCol w:w="2127"/>
        <w:gridCol w:w="1324"/>
        <w:gridCol w:w="5412"/>
        <w:gridCol w:w="1356"/>
      </w:tblGrid>
      <w:tr w14:paraId="640F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9F5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75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D6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A76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AA8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招聘计划数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ECA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任职资格条件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FDE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D6F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技术员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工程管理、工程造价、土木工程、市政工程、机电专业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1.1995年1月1日及以后出生；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2.具有建筑、公路、市政、机电专业二级建造师证书其一；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3.熟悉工程管理、工程施工、工程造价等相关业务知识，具有3年以上工程管理工作经验，具备丰富的现场实践经验。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所属子公司</w:t>
            </w:r>
          </w:p>
        </w:tc>
      </w:tr>
      <w:tr w14:paraId="60FD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安全专员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安全工程、化学工程与工艺专业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1.1995年1月1日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2.具有注册安全工程师职业资格证书；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3.3年及以上化工相关工作经验。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集团本部</w:t>
            </w:r>
          </w:p>
        </w:tc>
      </w:tr>
      <w:tr w14:paraId="46DA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财务专员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会计、会计学、财务管理专业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1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1.1990年1月1日及以后出生。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2.具有中级会计师及以上职称；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3.5年及以上财务类相关工作经验。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集团本部</w:t>
            </w:r>
          </w:p>
        </w:tc>
      </w:tr>
      <w:tr w14:paraId="2586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法务专员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法学、法律专业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普通全日制本科及以上学历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1.1990年1月1日及以后出生；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2.具有《法律职业资格证书》；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3.3年及以上法务相关工作经验。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集团本部</w:t>
            </w:r>
          </w:p>
        </w:tc>
      </w:tr>
      <w:tr w14:paraId="6A1A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检验专员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应用化学、工业分析与检验、化学工程与工艺专业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1.1995年1月1日及以后出生；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2.具有检验相关专业中级及以上职称；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3.2年及以上检验相关工作经验。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所属子公司</w:t>
            </w:r>
          </w:p>
        </w:tc>
      </w:tr>
      <w:tr w14:paraId="11F2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投资专员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工程管理、财务管理专业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8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1.1990年1月1日及以后出生；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2.工程管理类需具有二级建造师资格证书，财务类需具有中级及以上职称；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3.具有3年及以上工程管理或财务工作经验，熟悉工程管理、工程施工、工程造价等相关业务知识，具备丰富的现场实践经验。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集团本部</w:t>
            </w:r>
          </w:p>
        </w:tc>
      </w:tr>
      <w:tr w14:paraId="166D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信息化专员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计算机科学与技术、网络工程、数据科学与大数据技术专业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985、211、“双一流”普通全日制本科及以上学历并取得相应学位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3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1.1995年1月1日及以后出生；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2.3年及以上相关工作经验。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所属子公司</w:t>
            </w:r>
          </w:p>
        </w:tc>
      </w:tr>
    </w:tbl>
    <w:p w14:paraId="0137A868">
      <w:pPr>
        <w:rPr>
          <w:rFonts w:ascii="Arial"/>
          <w:sz w:val="21"/>
        </w:rPr>
      </w:pPr>
    </w:p>
    <w:sectPr>
      <w:pgSz w:w="16850" w:h="11910"/>
      <w:pgMar w:top="505" w:right="965" w:bottom="397" w:left="96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liNWE1YmJkMGYwOTA1YTA4ZmI4YzZlYjRiYmFhMTUifQ=="/>
  </w:docVars>
  <w:rsids>
    <w:rsidRoot w:val="00000000"/>
    <w:rsid w:val="00471748"/>
    <w:rsid w:val="0075194C"/>
    <w:rsid w:val="019F5D29"/>
    <w:rsid w:val="024760F0"/>
    <w:rsid w:val="02EE2FBF"/>
    <w:rsid w:val="0307774B"/>
    <w:rsid w:val="05A32301"/>
    <w:rsid w:val="05A343D9"/>
    <w:rsid w:val="05E839B4"/>
    <w:rsid w:val="063E1421"/>
    <w:rsid w:val="08CD7C77"/>
    <w:rsid w:val="0AB77A2F"/>
    <w:rsid w:val="0B805DE9"/>
    <w:rsid w:val="10190546"/>
    <w:rsid w:val="10E36519"/>
    <w:rsid w:val="11660AA9"/>
    <w:rsid w:val="11B76CB4"/>
    <w:rsid w:val="1357438F"/>
    <w:rsid w:val="15830BA6"/>
    <w:rsid w:val="17CD1C16"/>
    <w:rsid w:val="188969B6"/>
    <w:rsid w:val="18F858A0"/>
    <w:rsid w:val="1C151764"/>
    <w:rsid w:val="1C752FA8"/>
    <w:rsid w:val="1CFF2872"/>
    <w:rsid w:val="1D61352C"/>
    <w:rsid w:val="1D8F105F"/>
    <w:rsid w:val="1D9D7C34"/>
    <w:rsid w:val="1FCE3635"/>
    <w:rsid w:val="20BB2501"/>
    <w:rsid w:val="21D125A5"/>
    <w:rsid w:val="22971728"/>
    <w:rsid w:val="2456625E"/>
    <w:rsid w:val="24B24EAE"/>
    <w:rsid w:val="257E4494"/>
    <w:rsid w:val="25B05051"/>
    <w:rsid w:val="26CA56A8"/>
    <w:rsid w:val="282C60FE"/>
    <w:rsid w:val="286B7331"/>
    <w:rsid w:val="28D946B3"/>
    <w:rsid w:val="29DB38C2"/>
    <w:rsid w:val="29FA24EA"/>
    <w:rsid w:val="2A0347E2"/>
    <w:rsid w:val="2AC02D01"/>
    <w:rsid w:val="2AD43590"/>
    <w:rsid w:val="2B69017C"/>
    <w:rsid w:val="2BEA471F"/>
    <w:rsid w:val="2CDA14D7"/>
    <w:rsid w:val="2DD37ABA"/>
    <w:rsid w:val="2E010D88"/>
    <w:rsid w:val="2FAC3343"/>
    <w:rsid w:val="305761CD"/>
    <w:rsid w:val="34E85C84"/>
    <w:rsid w:val="350A7031"/>
    <w:rsid w:val="37C93D50"/>
    <w:rsid w:val="3AE67210"/>
    <w:rsid w:val="3B3651B6"/>
    <w:rsid w:val="3C234208"/>
    <w:rsid w:val="3FA95343"/>
    <w:rsid w:val="401541B2"/>
    <w:rsid w:val="451F1EE4"/>
    <w:rsid w:val="452F5D4F"/>
    <w:rsid w:val="46811718"/>
    <w:rsid w:val="46A63BDA"/>
    <w:rsid w:val="46BB3085"/>
    <w:rsid w:val="47022DDB"/>
    <w:rsid w:val="47694717"/>
    <w:rsid w:val="47747B26"/>
    <w:rsid w:val="4782095A"/>
    <w:rsid w:val="47C844E1"/>
    <w:rsid w:val="49212DA7"/>
    <w:rsid w:val="49514C93"/>
    <w:rsid w:val="4AAB55F7"/>
    <w:rsid w:val="4CF66F3E"/>
    <w:rsid w:val="4E254663"/>
    <w:rsid w:val="4E4E5554"/>
    <w:rsid w:val="4E6A1991"/>
    <w:rsid w:val="4F771654"/>
    <w:rsid w:val="50076882"/>
    <w:rsid w:val="50D734B0"/>
    <w:rsid w:val="523F4EE3"/>
    <w:rsid w:val="52EC6E19"/>
    <w:rsid w:val="543E6A5C"/>
    <w:rsid w:val="547F5580"/>
    <w:rsid w:val="55366A71"/>
    <w:rsid w:val="56A97DEC"/>
    <w:rsid w:val="57A54506"/>
    <w:rsid w:val="58EC7188"/>
    <w:rsid w:val="5AFC1BC3"/>
    <w:rsid w:val="5B871DD5"/>
    <w:rsid w:val="5BED0A48"/>
    <w:rsid w:val="5BF77548"/>
    <w:rsid w:val="5D455A8D"/>
    <w:rsid w:val="5D667F76"/>
    <w:rsid w:val="5EC96260"/>
    <w:rsid w:val="5FEB7424"/>
    <w:rsid w:val="618741B1"/>
    <w:rsid w:val="624B320B"/>
    <w:rsid w:val="64834D41"/>
    <w:rsid w:val="662F72F1"/>
    <w:rsid w:val="674F0564"/>
    <w:rsid w:val="68726402"/>
    <w:rsid w:val="6AA14535"/>
    <w:rsid w:val="6C5253DA"/>
    <w:rsid w:val="6D392EA2"/>
    <w:rsid w:val="6D550B77"/>
    <w:rsid w:val="6DF024E4"/>
    <w:rsid w:val="6E297F0F"/>
    <w:rsid w:val="6E512179"/>
    <w:rsid w:val="6EB37924"/>
    <w:rsid w:val="6F7C10CD"/>
    <w:rsid w:val="6FE949B4"/>
    <w:rsid w:val="700A7EA9"/>
    <w:rsid w:val="70303161"/>
    <w:rsid w:val="71C730E2"/>
    <w:rsid w:val="71CC00E9"/>
    <w:rsid w:val="727C1AD4"/>
    <w:rsid w:val="72F21DBC"/>
    <w:rsid w:val="73AB3D2F"/>
    <w:rsid w:val="749431C0"/>
    <w:rsid w:val="75491A51"/>
    <w:rsid w:val="781E60BF"/>
    <w:rsid w:val="78285A46"/>
    <w:rsid w:val="7881495E"/>
    <w:rsid w:val="78852DA0"/>
    <w:rsid w:val="793D7019"/>
    <w:rsid w:val="795F1843"/>
    <w:rsid w:val="79E90FEA"/>
    <w:rsid w:val="7C7E5711"/>
    <w:rsid w:val="7D782ED3"/>
    <w:rsid w:val="7E0B3D48"/>
    <w:rsid w:val="7EE822DB"/>
    <w:rsid w:val="7EFE00CA"/>
    <w:rsid w:val="7F0B7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/>
      <w:sz w:val="28"/>
      <w:szCs w:val="24"/>
    </w:rPr>
  </w:style>
  <w:style w:type="paragraph" w:styleId="3">
    <w:name w:val="Normal Indent"/>
    <w:basedOn w:val="1"/>
    <w:next w:val="4"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5"/>
    <w:next w:val="1"/>
    <w:qFormat/>
    <w:uiPriority w:val="0"/>
    <w:pPr>
      <w:tabs>
        <w:tab w:val="left" w:pos="7920"/>
        <w:tab w:val="left" w:pos="8100"/>
        <w:tab w:val="left" w:pos="8280"/>
      </w:tabs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tabs>
        <w:tab w:val="left" w:pos="7920"/>
        <w:tab w:val="left" w:pos="8100"/>
        <w:tab w:val="left" w:pos="8280"/>
      </w:tabs>
      <w:spacing w:line="600" w:lineRule="exact"/>
      <w:ind w:right="315" w:firstLine="640" w:firstLineChars="200"/>
    </w:pPr>
    <w:rPr>
      <w:rFonts w:ascii="仿宋_GB2312" w:eastAsia="仿宋_GB2312"/>
    </w:rPr>
  </w:style>
  <w:style w:type="paragraph" w:customStyle="1" w:styleId="6">
    <w:name w:val="p16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oc 2"/>
    <w:basedOn w:val="1"/>
    <w:next w:val="1"/>
    <w:qFormat/>
    <w:uiPriority w:val="0"/>
    <w:pPr>
      <w:ind w:left="280"/>
      <w:jc w:val="left"/>
    </w:pPr>
    <w:rPr>
      <w:rFonts w:cs="Times New Roman"/>
      <w:smallCaps/>
      <w:sz w:val="20"/>
      <w:szCs w:val="20"/>
    </w:rPr>
  </w:style>
  <w:style w:type="paragraph" w:styleId="8">
    <w:name w:val="Body Text"/>
    <w:basedOn w:val="1"/>
    <w:next w:val="5"/>
    <w:qFormat/>
    <w:uiPriority w:val="0"/>
    <w:rPr>
      <w:rFonts w:ascii="宋体" w:cs="宋体"/>
      <w:sz w:val="28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08f90841-fb4b-4664-a665-615b8ab7c0c0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669A498C</paraID>
      <start>8</start>
      <end>13</end>
      <status>modified</status>
      <modifiedWord>“双一流”</modifiedWord>
      <trackRevisions>false</trackRevisions>
    </reviewItem>
    <reviewItem>
      <errorID>2cd8eae0-7d16-43a6-8c16-3912667019a3</errorID>
      <errorWord>其一</errorWord>
      <group>L1_AI</group>
      <groupName>深度校对</groupName>
      <ability>L2_AI_Grammar</ability>
      <abilityName>语法纠错</abilityName>
      <candidateList>
        <item>其中之一</item>
      </candidateList>
      <explain/>
      <paraID>74C00D62</paraID>
      <start>42</start>
      <end>44</end>
      <status>ignored</status>
      <modifiedWord/>
      <trackRevisions>false</trackRevisions>
    </reviewItem>
    <reviewItem>
      <errorID>007d26c2-d302-425a-b7a2-cc235bfcd94e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170E776D</paraID>
      <start>8</start>
      <end>13</end>
      <status>modified</status>
      <modifiedWord>“双一流”</modifiedWord>
      <trackRevisions>false</trackRevisions>
    </reviewItem>
    <reviewItem>
      <errorID>f90963c4-5378-47dd-9ae5-d833eae7dfdf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55E0AB4C</paraID>
      <start>8</start>
      <end>13</end>
      <status>modified</status>
      <modifiedWord>“双一流”</modifiedWord>
      <trackRevisions>false</trackRevisions>
    </reviewItem>
    <reviewItem>
      <errorID>af0f9f3e-a60a-4a9e-9c33-0384f9682930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52F3DC64</paraID>
      <start>8</start>
      <end>13</end>
      <status>modified</status>
      <modifiedWord>“双一流”</modifiedWord>
      <trackRevisions>false</trackRevisions>
    </reviewItem>
    <reviewItem>
      <errorID>ab81a6d2-7437-43bd-af78-3859c5342a19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570A404A</paraID>
      <start>8</start>
      <end>13</end>
      <status>modified</status>
      <modifiedWord>“双一流”</modifiedWord>
      <trackRevisions>false</trackRevisions>
    </reviewItem>
    <reviewItem>
      <errorID>a7841191-5380-4264-9a88-b17a2d753d1b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1615C8F1</paraID>
      <start>8</start>
      <end>13</end>
      <status>modified</status>
      <modifiedWord>“双一流”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564d274-ce79-4a8f-bb59-c69344397d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814</Words>
  <Characters>908</Characters>
  <TotalTime>3</TotalTime>
  <ScaleCrop>false</ScaleCrop>
  <LinksUpToDate>false</LinksUpToDate>
  <CharactersWithSpaces>908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2023-01-30T09:51:00Z</dcterms:created>
  <dc:creator>Kingsoft-PDF</dc:creator>
  <cp:lastModifiedBy>田优秀</cp:lastModifiedBy>
  <cp:lastPrinted>2026-01-27T06:37:00Z</cp:lastPrinted>
  <dcterms:modified xsi:type="dcterms:W3CDTF">2026-02-27T01:11:42Z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2023-01-30T09:51:46Z</vt:filetime>
  </property>
  <property fmtid="{D5CDD505-2E9C-101B-9397-08002B2CF9AE}" pid="4" name="UsrData">
    <vt:lpwstr>63d722a8a2d7b00015b3d7b6</vt:lpwstr>
  </property>
  <property fmtid="{D5CDD505-2E9C-101B-9397-08002B2CF9AE}" pid="5" name="KSOProductBuildVer">
    <vt:lpwstr>2052-12.1.0.25225</vt:lpwstr>
  </property>
  <property fmtid="{D5CDD505-2E9C-101B-9397-08002B2CF9AE}" pid="6" name="ICV">
    <vt:lpwstr>9FE4BB42A62E41C78520C7CDB0E8A0D7_13</vt:lpwstr>
  </property>
  <property fmtid="{D5CDD505-2E9C-101B-9397-08002B2CF9AE}" pid="7" name="KSOTemplateDocerSaveRecord">
    <vt:lpwstr>eyJoZGlkIjoiOWM4MjIzZGMyOGQ5ZjYzNGFjNzI5MzIwZDM0OTQ0NDAiLCJ1c2VySWQiOiIxNjk3NDUxODI5In0=</vt:lpwstr>
  </property>
</Properties>
</file>